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248" w:rsidRPr="00A96774" w:rsidRDefault="004E2C33" w:rsidP="00A96774">
      <w:pPr>
        <w:jc w:val="both"/>
        <w:rPr>
          <w:rFonts w:ascii="Times New Roman" w:hAnsi="Times New Roman" w:cs="Times New Roman"/>
          <w:sz w:val="28"/>
          <w:szCs w:val="28"/>
        </w:rPr>
      </w:pPr>
      <w:r w:rsidRPr="00A96774">
        <w:rPr>
          <w:rFonts w:ascii="Times New Roman" w:hAnsi="Times New Roman" w:cs="Times New Roman"/>
          <w:sz w:val="28"/>
          <w:szCs w:val="28"/>
        </w:rPr>
        <w:t>Московские спасатели усилили контроль рек и водоемов из-за оттепели</w:t>
      </w:r>
    </w:p>
    <w:p w:rsidR="004E2C33" w:rsidRPr="00A96774" w:rsidRDefault="004E2C33" w:rsidP="00A96774">
      <w:pPr>
        <w:jc w:val="both"/>
        <w:rPr>
          <w:rFonts w:ascii="Times New Roman" w:hAnsi="Times New Roman" w:cs="Times New Roman"/>
          <w:sz w:val="28"/>
          <w:szCs w:val="28"/>
        </w:rPr>
      </w:pPr>
      <w:r w:rsidRPr="00A96774">
        <w:rPr>
          <w:rFonts w:ascii="Times New Roman" w:hAnsi="Times New Roman" w:cs="Times New Roman"/>
          <w:sz w:val="28"/>
          <w:szCs w:val="28"/>
        </w:rPr>
        <w:t>«Сотрудники поисково-спасательной службы на водных объектах ведут усиленное патрулирование рек и водоемов с учетом резкого повышения температуры, из-за чего на Москве-реке лед местами рыхлый, с промоинами, в центре и на юге столицы льда нет. Призываем москвичей быть аккуратнее, не выходить на лед, внимательно следить за детьми и домашними питомцами во время прогулок возле воды», – рассказал замест</w:t>
      </w:r>
      <w:r w:rsidRPr="00A96774">
        <w:rPr>
          <w:rFonts w:ascii="Times New Roman" w:hAnsi="Times New Roman" w:cs="Times New Roman"/>
          <w:sz w:val="28"/>
          <w:szCs w:val="28"/>
        </w:rPr>
        <w:t>итель Мэра Москвы Петр Бирюков.</w:t>
      </w:r>
    </w:p>
    <w:p w:rsidR="004E2C33" w:rsidRPr="00A96774" w:rsidRDefault="004E2C33" w:rsidP="00A96774">
      <w:pPr>
        <w:jc w:val="both"/>
        <w:rPr>
          <w:rFonts w:ascii="Times New Roman" w:hAnsi="Times New Roman" w:cs="Times New Roman"/>
          <w:sz w:val="28"/>
          <w:szCs w:val="28"/>
        </w:rPr>
      </w:pPr>
      <w:r w:rsidRPr="00A96774">
        <w:rPr>
          <w:rFonts w:ascii="Times New Roman" w:hAnsi="Times New Roman" w:cs="Times New Roman"/>
          <w:sz w:val="28"/>
          <w:szCs w:val="28"/>
        </w:rPr>
        <w:t>Безопасность на воде обеспечивают сотрудники 26 поисково-спасательных станций Московской городской поисково-спасательной службы на водных объектах, где р</w:t>
      </w:r>
      <w:r w:rsidRPr="00A96774">
        <w:rPr>
          <w:rFonts w:ascii="Times New Roman" w:hAnsi="Times New Roman" w:cs="Times New Roman"/>
          <w:sz w:val="28"/>
          <w:szCs w:val="28"/>
        </w:rPr>
        <w:t>аботают свыше 500 специалистов.</w:t>
      </w:r>
    </w:p>
    <w:p w:rsidR="004E2C33" w:rsidRPr="00A96774" w:rsidRDefault="004E2C33" w:rsidP="00A96774">
      <w:pPr>
        <w:jc w:val="both"/>
        <w:rPr>
          <w:rFonts w:ascii="Times New Roman" w:hAnsi="Times New Roman" w:cs="Times New Roman"/>
          <w:sz w:val="28"/>
          <w:szCs w:val="28"/>
        </w:rPr>
      </w:pPr>
      <w:r w:rsidRPr="00A96774">
        <w:rPr>
          <w:rFonts w:ascii="Times New Roman" w:hAnsi="Times New Roman" w:cs="Times New Roman"/>
          <w:sz w:val="28"/>
          <w:szCs w:val="28"/>
        </w:rPr>
        <w:t>Регулярно проводим замеры толщи</w:t>
      </w:r>
      <w:bookmarkStart w:id="0" w:name="_GoBack"/>
      <w:bookmarkEnd w:id="0"/>
      <w:r w:rsidRPr="00A96774">
        <w:rPr>
          <w:rFonts w:ascii="Times New Roman" w:hAnsi="Times New Roman" w:cs="Times New Roman"/>
          <w:sz w:val="28"/>
          <w:szCs w:val="28"/>
        </w:rPr>
        <w:t>ны льда, под особым контролем – места несанкционированного выхода на лед,</w:t>
      </w:r>
      <w:r w:rsidRPr="00A96774">
        <w:rPr>
          <w:rFonts w:ascii="Times New Roman" w:hAnsi="Times New Roman" w:cs="Times New Roman"/>
          <w:sz w:val="28"/>
          <w:szCs w:val="28"/>
        </w:rPr>
        <w:t xml:space="preserve"> зимнего купания, рыбной ловли.</w:t>
      </w:r>
    </w:p>
    <w:p w:rsidR="004E2C33" w:rsidRPr="00A96774" w:rsidRDefault="004E2C33" w:rsidP="00A96774">
      <w:pPr>
        <w:jc w:val="both"/>
        <w:rPr>
          <w:rFonts w:ascii="Times New Roman" w:hAnsi="Times New Roman" w:cs="Times New Roman"/>
          <w:sz w:val="28"/>
          <w:szCs w:val="28"/>
        </w:rPr>
      </w:pPr>
      <w:r w:rsidRPr="00A96774">
        <w:rPr>
          <w:rFonts w:ascii="Times New Roman" w:hAnsi="Times New Roman" w:cs="Times New Roman"/>
          <w:sz w:val="28"/>
          <w:szCs w:val="28"/>
        </w:rPr>
        <w:t>Спасатели патрулируют водные акватории на судах на воздушной подушке, всего задействовано более 25 единиц такой техники. Этот уникальный транспорт способен передвигаться по воде и льду со средней скоростью 50-80 км/ч. Все суда укомплектованы средствами спасения, дополнительно в зимний период используются подвижные спасательные посты и водо</w:t>
      </w:r>
      <w:r w:rsidRPr="00A96774">
        <w:rPr>
          <w:rFonts w:ascii="Times New Roman" w:hAnsi="Times New Roman" w:cs="Times New Roman"/>
          <w:sz w:val="28"/>
          <w:szCs w:val="28"/>
        </w:rPr>
        <w:t>лазный спасательный автомобиль.</w:t>
      </w:r>
    </w:p>
    <w:p w:rsidR="004E2C33" w:rsidRPr="00A96774" w:rsidRDefault="004E2C33" w:rsidP="00A96774">
      <w:pPr>
        <w:jc w:val="both"/>
        <w:rPr>
          <w:rFonts w:ascii="Times New Roman" w:hAnsi="Times New Roman" w:cs="Times New Roman"/>
          <w:sz w:val="28"/>
          <w:szCs w:val="28"/>
        </w:rPr>
      </w:pPr>
      <w:r w:rsidRPr="00A96774">
        <w:rPr>
          <w:rFonts w:ascii="Times New Roman" w:hAnsi="Times New Roman" w:cs="Times New Roman"/>
          <w:sz w:val="28"/>
          <w:szCs w:val="28"/>
        </w:rPr>
        <w:t>Для предотвращения происшествий на воде постоянно ведется профилактическая работа: спасатели патрулируют береговые зоны, проводят беседы с отдыхающими у водоемов и рыбаками.</w:t>
      </w:r>
    </w:p>
    <w:sectPr w:rsidR="004E2C33" w:rsidRPr="00A96774" w:rsidSect="00A9677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62F"/>
    <w:rsid w:val="001F6248"/>
    <w:rsid w:val="004E2C33"/>
    <w:rsid w:val="00A96774"/>
    <w:rsid w:val="00B2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5F4CF"/>
  <w15:chartTrackingRefBased/>
  <w15:docId w15:val="{BEF752B7-EAFF-4F09-B04A-33F5883F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2026-03-05T07:33:00Z</dcterms:created>
  <dcterms:modified xsi:type="dcterms:W3CDTF">2026-03-05T07:57:00Z</dcterms:modified>
</cp:coreProperties>
</file>